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661" w:rsidRPr="00D12661" w:rsidRDefault="00D12661" w:rsidP="00D12661">
      <w:pPr>
        <w:spacing w:after="0" w:line="240" w:lineRule="auto"/>
        <w:jc w:val="center"/>
        <w:rPr>
          <w:b/>
          <w:color w:val="000000" w:themeColor="text1"/>
        </w:rPr>
      </w:pPr>
    </w:p>
    <w:p w:rsidR="00FB5425" w:rsidRDefault="00FB5425" w:rsidP="00FB5425">
      <w:pPr>
        <w:tabs>
          <w:tab w:val="left" w:pos="300"/>
        </w:tabs>
        <w:suppressAutoHyphens/>
        <w:spacing w:after="0" w:line="240" w:lineRule="auto"/>
        <w:rPr>
          <w:rFonts w:eastAsia="Calibri"/>
          <w:b/>
          <w:sz w:val="28"/>
          <w:lang w:val="tt-RU"/>
        </w:rPr>
      </w:pPr>
    </w:p>
    <w:p w:rsidR="00925914" w:rsidRDefault="00925914" w:rsidP="00FB5425">
      <w:pPr>
        <w:tabs>
          <w:tab w:val="left" w:pos="300"/>
        </w:tabs>
        <w:suppressAutoHyphens/>
        <w:spacing w:after="0" w:line="240" w:lineRule="auto"/>
        <w:rPr>
          <w:rFonts w:eastAsia="Calibri"/>
          <w:b/>
          <w:sz w:val="28"/>
          <w:lang w:val="tt-RU"/>
        </w:rPr>
      </w:pPr>
    </w:p>
    <w:p w:rsidR="00925914" w:rsidRDefault="00925914" w:rsidP="00FB5425">
      <w:pPr>
        <w:tabs>
          <w:tab w:val="left" w:pos="300"/>
        </w:tabs>
        <w:suppressAutoHyphens/>
        <w:spacing w:after="0" w:line="240" w:lineRule="auto"/>
        <w:rPr>
          <w:rFonts w:eastAsia="Calibri"/>
          <w:b/>
          <w:sz w:val="28"/>
          <w:lang w:val="tt-RU"/>
        </w:rPr>
      </w:pPr>
      <w:r>
        <w:rPr>
          <w:rFonts w:eastAsia="Calibri"/>
          <w:b/>
          <w:noProof/>
          <w:sz w:val="28"/>
        </w:rPr>
        <w:drawing>
          <wp:inline distT="0" distB="0" distL="0" distR="0">
            <wp:extent cx="6620289" cy="7839986"/>
            <wp:effectExtent l="19050" t="0" r="9111" b="0"/>
            <wp:docPr id="24" name="Рисунок 24" descr="C:\Users\Ильнар\Desktop\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Ильнар\Desktop\44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5905" cy="78466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5914" w:rsidRDefault="00925914" w:rsidP="00FB5425">
      <w:pPr>
        <w:tabs>
          <w:tab w:val="left" w:pos="300"/>
        </w:tabs>
        <w:suppressAutoHyphens/>
        <w:spacing w:after="0" w:line="240" w:lineRule="auto"/>
        <w:rPr>
          <w:rFonts w:eastAsia="Calibri"/>
          <w:b/>
          <w:sz w:val="28"/>
          <w:lang w:val="tt-RU"/>
        </w:rPr>
      </w:pPr>
    </w:p>
    <w:p w:rsidR="00925914" w:rsidRDefault="00925914" w:rsidP="00FB5425">
      <w:pPr>
        <w:tabs>
          <w:tab w:val="left" w:pos="300"/>
        </w:tabs>
        <w:suppressAutoHyphens/>
        <w:spacing w:after="0" w:line="240" w:lineRule="auto"/>
        <w:rPr>
          <w:rFonts w:eastAsia="Calibri"/>
          <w:b/>
          <w:sz w:val="28"/>
          <w:lang w:val="tt-RU"/>
        </w:rPr>
      </w:pPr>
    </w:p>
    <w:p w:rsidR="00925914" w:rsidRDefault="00925914" w:rsidP="00FB5425">
      <w:pPr>
        <w:tabs>
          <w:tab w:val="left" w:pos="300"/>
        </w:tabs>
        <w:suppressAutoHyphens/>
        <w:spacing w:after="0" w:line="240" w:lineRule="auto"/>
        <w:rPr>
          <w:rFonts w:eastAsia="Calibri"/>
          <w:b/>
          <w:sz w:val="28"/>
          <w:lang w:val="tt-RU"/>
        </w:rPr>
      </w:pPr>
    </w:p>
    <w:p w:rsidR="000264C8" w:rsidRPr="00FA1362" w:rsidRDefault="000264C8" w:rsidP="000264C8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 w:rsidRPr="00FA1362">
        <w:rPr>
          <w:color w:val="000000"/>
        </w:rPr>
        <w:t xml:space="preserve">формирование и хранение электронного </w:t>
      </w:r>
      <w:proofErr w:type="spellStart"/>
      <w:r w:rsidRPr="00FA1362">
        <w:rPr>
          <w:color w:val="000000"/>
        </w:rPr>
        <w:t>портфолио</w:t>
      </w:r>
      <w:proofErr w:type="spellEnd"/>
      <w:r w:rsidRPr="00FA1362">
        <w:rPr>
          <w:color w:val="000000"/>
        </w:rPr>
        <w:t xml:space="preserve"> обучающегося, в том числе выполненных им работ и результатов выполнения работ;</w:t>
      </w:r>
    </w:p>
    <w:p w:rsidR="000264C8" w:rsidRPr="00FA1362" w:rsidRDefault="000264C8" w:rsidP="000264C8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 w:rsidRPr="00FA1362">
        <w:rPr>
          <w:color w:val="000000"/>
        </w:rPr>
        <w:t>фиксацию и хранение информации о ходе образовательного процесса, результатов промежуточной аттестации и результатов освоения образовательных программ;</w:t>
      </w:r>
    </w:p>
    <w:p w:rsidR="000264C8" w:rsidRPr="00FA1362" w:rsidRDefault="000264C8" w:rsidP="000264C8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 w:rsidRPr="00FA1362">
        <w:rPr>
          <w:color w:val="000000"/>
        </w:rPr>
        <w:lastRenderedPageBreak/>
        <w:t>проведение учебных занятий, процедуры оценки результатов обучения, реализация которых предусмотрена с применением электронного обучения, дистанционных образовательных технологий;</w:t>
      </w:r>
    </w:p>
    <w:p w:rsidR="000264C8" w:rsidRPr="00FA1362" w:rsidRDefault="000264C8" w:rsidP="000264C8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rPr>
          <w:color w:val="000000"/>
        </w:rPr>
      </w:pPr>
      <w:r w:rsidRPr="00FA1362">
        <w:rPr>
          <w:color w:val="000000"/>
        </w:rPr>
        <w:t>взаимодействие между участниками образовательного процесса, в том числе посредством сети Интернет.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2.3. Структура ЭИОС школы состоит из основных и вариативных составных элементов.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2.4. Основными составными элементами ЭИОС школы являются: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2.4.1. Официальный сайт школы (</w:t>
      </w:r>
      <w:r>
        <w:rPr>
          <w:color w:val="000000"/>
        </w:rPr>
        <w:t>http</w:t>
      </w:r>
      <w:r w:rsidRPr="00FA1362">
        <w:rPr>
          <w:color w:val="000000"/>
        </w:rPr>
        <w:t>://</w:t>
      </w:r>
      <w:r>
        <w:rPr>
          <w:color w:val="000000"/>
        </w:rPr>
        <w:t>www</w:t>
      </w:r>
      <w:r w:rsidRPr="00FA1362">
        <w:rPr>
          <w:color w:val="000000"/>
        </w:rPr>
        <w:t>.</w:t>
      </w:r>
      <w:r>
        <w:rPr>
          <w:color w:val="000000"/>
        </w:rPr>
        <w:t>shkolaco</w:t>
      </w:r>
      <w:r w:rsidRPr="00FA1362">
        <w:rPr>
          <w:color w:val="000000"/>
        </w:rPr>
        <w:t>3.</w:t>
      </w:r>
      <w:r>
        <w:rPr>
          <w:color w:val="000000"/>
        </w:rPr>
        <w:t>ru</w:t>
      </w:r>
      <w:r w:rsidRPr="00FA1362">
        <w:rPr>
          <w:color w:val="000000"/>
        </w:rPr>
        <w:t>), который обеспечивает доступ пользователей к информационным блокам, документам и материалам, предусмотренным для размещения законодательством Российской Федерации, нормативными документами региональных и муниципальных органов власти, а также локальными актами школы.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 xml:space="preserve">2.4.2. </w:t>
      </w:r>
      <w:proofErr w:type="gramStart"/>
      <w:r w:rsidRPr="00FA1362">
        <w:rPr>
          <w:color w:val="000000"/>
        </w:rPr>
        <w:t>Федеральная государственная информационная система «Моя школа» (</w:t>
      </w:r>
      <w:r>
        <w:rPr>
          <w:color w:val="000000"/>
        </w:rPr>
        <w:t>https</w:t>
      </w:r>
      <w:r w:rsidRPr="00FA1362">
        <w:rPr>
          <w:color w:val="000000"/>
        </w:rPr>
        <w:t>://</w:t>
      </w:r>
      <w:r>
        <w:rPr>
          <w:color w:val="000000"/>
        </w:rPr>
        <w:t>myschool</w:t>
      </w:r>
      <w:r w:rsidRPr="00FA1362">
        <w:rPr>
          <w:color w:val="000000"/>
        </w:rPr>
        <w:t>.</w:t>
      </w:r>
      <w:r>
        <w:rPr>
          <w:color w:val="000000"/>
        </w:rPr>
        <w:t>edu</w:t>
      </w:r>
      <w:r w:rsidRPr="00FA1362">
        <w:rPr>
          <w:color w:val="000000"/>
        </w:rPr>
        <w:t>.</w:t>
      </w:r>
      <w:r>
        <w:rPr>
          <w:color w:val="000000"/>
        </w:rPr>
        <w:t>ru</w:t>
      </w:r>
      <w:r w:rsidRPr="00FA1362">
        <w:rPr>
          <w:color w:val="000000"/>
        </w:rPr>
        <w:t xml:space="preserve">/), обеспечивающая работу с сервисом электронных журналов, с библиотекой цифрового образовательного </w:t>
      </w:r>
      <w:proofErr w:type="spellStart"/>
      <w:r w:rsidRPr="00FA1362">
        <w:rPr>
          <w:color w:val="000000"/>
        </w:rPr>
        <w:t>контента</w:t>
      </w:r>
      <w:proofErr w:type="spellEnd"/>
      <w:r w:rsidRPr="00FA1362">
        <w:rPr>
          <w:color w:val="000000"/>
        </w:rPr>
        <w:t xml:space="preserve">, с презентациями, текстовыми документами, документами, дающая возможность создания посредством иных информационных систем персональных и групповых </w:t>
      </w:r>
      <w:proofErr w:type="spellStart"/>
      <w:r w:rsidRPr="00FA1362">
        <w:rPr>
          <w:color w:val="000000"/>
        </w:rPr>
        <w:t>онлайн-коммуникаций</w:t>
      </w:r>
      <w:proofErr w:type="spellEnd"/>
      <w:r w:rsidRPr="00FA1362">
        <w:rPr>
          <w:color w:val="000000"/>
        </w:rPr>
        <w:t xml:space="preserve"> пользователей, включая чаты и видеоконференции, а также обеспечивающая реализацию иных функций, установленных Правительством РФ.</w:t>
      </w:r>
      <w:proofErr w:type="gramEnd"/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2.4.3. АИС «Электронная школа» (</w:t>
      </w:r>
      <w:r>
        <w:rPr>
          <w:color w:val="000000"/>
        </w:rPr>
        <w:t>https</w:t>
      </w:r>
      <w:r w:rsidRPr="00FA1362">
        <w:rPr>
          <w:color w:val="000000"/>
        </w:rPr>
        <w:t xml:space="preserve">://образование00.рф), дающая возможность обеспечивать автоматизированное ведение школьной документации, включая классные журналы, учебные планы, рабочие программы с календарно-тематическим планированием, базу данных обучающихся, базу данных педагогических работников, сведения о родителях, отчетные формы, электронное </w:t>
      </w:r>
      <w:proofErr w:type="spellStart"/>
      <w:r w:rsidRPr="00FA1362">
        <w:rPr>
          <w:color w:val="000000"/>
        </w:rPr>
        <w:t>портфолио</w:t>
      </w:r>
      <w:proofErr w:type="spellEnd"/>
      <w:r w:rsidRPr="00FA1362">
        <w:rPr>
          <w:color w:val="000000"/>
        </w:rPr>
        <w:t xml:space="preserve"> обучающихся и педагогов.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2.5. Вариативные элементы ЭИОС школы создаются по желанию. В вариативные элементы ЭИОС входят:</w:t>
      </w:r>
    </w:p>
    <w:p w:rsidR="000264C8" w:rsidRPr="00FA1362" w:rsidRDefault="000264C8" w:rsidP="000264C8">
      <w:pPr>
        <w:numPr>
          <w:ilvl w:val="0"/>
          <w:numId w:val="15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proofErr w:type="spellStart"/>
      <w:r w:rsidRPr="00FA1362">
        <w:rPr>
          <w:color w:val="000000"/>
        </w:rPr>
        <w:t>блоги</w:t>
      </w:r>
      <w:proofErr w:type="spellEnd"/>
      <w:r w:rsidRPr="00FA1362">
        <w:rPr>
          <w:color w:val="000000"/>
        </w:rPr>
        <w:t>, форумы школы и педагогических работников;</w:t>
      </w:r>
    </w:p>
    <w:p w:rsidR="000264C8" w:rsidRDefault="000264C8" w:rsidP="000264C8">
      <w:pPr>
        <w:numPr>
          <w:ilvl w:val="0"/>
          <w:numId w:val="15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>
        <w:rPr>
          <w:color w:val="000000"/>
        </w:rPr>
        <w:t>электронная почта школы;</w:t>
      </w:r>
    </w:p>
    <w:p w:rsidR="000264C8" w:rsidRDefault="000264C8" w:rsidP="000264C8">
      <w:pPr>
        <w:numPr>
          <w:ilvl w:val="0"/>
          <w:numId w:val="15"/>
        </w:numPr>
        <w:spacing w:before="100" w:beforeAutospacing="1" w:after="100" w:afterAutospacing="1" w:line="240" w:lineRule="auto"/>
        <w:ind w:left="780" w:right="180"/>
        <w:rPr>
          <w:color w:val="000000"/>
        </w:rPr>
      </w:pPr>
      <w:r>
        <w:rPr>
          <w:color w:val="000000"/>
        </w:rPr>
        <w:t xml:space="preserve">родительские чаты в </w:t>
      </w:r>
      <w:proofErr w:type="spellStart"/>
      <w:r>
        <w:rPr>
          <w:color w:val="000000"/>
        </w:rPr>
        <w:t>мессенджерах</w:t>
      </w:r>
      <w:proofErr w:type="spellEnd"/>
      <w:r>
        <w:rPr>
          <w:color w:val="000000"/>
        </w:rPr>
        <w:t>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2.6.</w:t>
      </w:r>
      <w:r>
        <w:rPr>
          <w:color w:val="000000"/>
        </w:rPr>
        <w:t> </w:t>
      </w:r>
      <w:r w:rsidRPr="00FA1362">
        <w:rPr>
          <w:color w:val="000000"/>
        </w:rPr>
        <w:t>В структуру ЭИОС школы могут вноситься изменения (добавление и/или исключение элемента из состава ЭИОС). Любые изменения в структуре ЭИОС действуют с момента вступления в силу изменений в настоящее Положение.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2.7. Сведения о структуре ЭИОС, порядок доступа к ее элементам размещаются на официальном</w:t>
      </w:r>
      <w:r>
        <w:rPr>
          <w:color w:val="000000"/>
        </w:rPr>
        <w:t> </w:t>
      </w:r>
      <w:r w:rsidRPr="00FA1362">
        <w:rPr>
          <w:color w:val="000000"/>
        </w:rPr>
        <w:t>сайте и информационных стендах школы.</w:t>
      </w:r>
    </w:p>
    <w:p w:rsidR="000264C8" w:rsidRPr="00FA1362" w:rsidRDefault="000264C8" w:rsidP="000264C8">
      <w:pPr>
        <w:rPr>
          <w:color w:val="000000"/>
        </w:rPr>
      </w:pPr>
    </w:p>
    <w:p w:rsidR="000264C8" w:rsidRPr="00FA1362" w:rsidRDefault="000264C8" w:rsidP="000264C8">
      <w:pPr>
        <w:jc w:val="center"/>
        <w:rPr>
          <w:color w:val="000000"/>
        </w:rPr>
      </w:pPr>
      <w:r w:rsidRPr="00FA1362">
        <w:rPr>
          <w:b/>
          <w:bCs/>
          <w:color w:val="000000"/>
        </w:rPr>
        <w:t>3. Функционирование и информационное наполнение ЭИОС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3.1. Функционирование ЭИОС обеспечивается соответствующими средствами ИКТ и квалифицированными должностными лицами школы. Условия для функционирования ЭИОС школы могут быть обеспечены ресурсами сторонних организаций полностью или частично.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3.2. Функционирование ЭИОС школы осуществляется в соответствии с законодательством Российской Федерации.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3.3. Информационное наполнение ЭИОС определяется потребностями пользователей и осуществляется объединенными усилиями педагогических работников, работников библиотеки, администрации и иных ответственных должностных лиц, структурных подразделений школы и организаций, привлеченных к осуществлению функционированию ЭИОС школы.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3.4. В случаях временного прекращения работы структурного элемента ЭИОС в связи с проведением технических работ ответственные за функционирование ЭИОС должностные лица заблаговременно оповещают об этом пользователей через открытые информационные источники.</w:t>
      </w:r>
    </w:p>
    <w:p w:rsidR="000264C8" w:rsidRPr="00FA1362" w:rsidRDefault="000264C8" w:rsidP="000264C8">
      <w:pPr>
        <w:rPr>
          <w:color w:val="000000"/>
        </w:rPr>
      </w:pPr>
    </w:p>
    <w:p w:rsidR="000264C8" w:rsidRPr="00FA1362" w:rsidRDefault="000264C8" w:rsidP="000264C8">
      <w:pPr>
        <w:jc w:val="center"/>
        <w:rPr>
          <w:color w:val="000000"/>
        </w:rPr>
      </w:pPr>
      <w:r w:rsidRPr="00FA1362">
        <w:rPr>
          <w:b/>
          <w:bCs/>
          <w:color w:val="000000"/>
        </w:rPr>
        <w:t>4. Порядок доступа к ЭИОС, права и ответственность пользователей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lastRenderedPageBreak/>
        <w:t>4.1. По правам доступа пользователи ЭИОС школы делятся на две основные группы:</w:t>
      </w:r>
    </w:p>
    <w:p w:rsidR="000264C8" w:rsidRDefault="000264C8" w:rsidP="000264C8">
      <w:pPr>
        <w:numPr>
          <w:ilvl w:val="0"/>
          <w:numId w:val="16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>
        <w:rPr>
          <w:color w:val="000000"/>
        </w:rPr>
        <w:t>авторизованные пользователи;</w:t>
      </w:r>
    </w:p>
    <w:p w:rsidR="000264C8" w:rsidRDefault="000264C8" w:rsidP="000264C8">
      <w:pPr>
        <w:numPr>
          <w:ilvl w:val="0"/>
          <w:numId w:val="16"/>
        </w:numPr>
        <w:spacing w:before="100" w:beforeAutospacing="1" w:after="100" w:afterAutospacing="1" w:line="240" w:lineRule="auto"/>
        <w:ind w:left="780" w:right="180"/>
        <w:rPr>
          <w:color w:val="000000"/>
        </w:rPr>
      </w:pPr>
      <w:r>
        <w:rPr>
          <w:color w:val="000000"/>
        </w:rPr>
        <w:t>неавторизованные пользователи.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4.2. Права доступа пользователя к тому или иному элементу (его части) ЭИОС школы определяются уровнем закрытости информации и уровнем доступа пользователя, которые задаются для каждого пользователя и элемента (его части) на этапе разработки и/или подключения пользователя и/или элемента к ЭИОС школы.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4.3. Уровень закрытости информации и уровень доступа пользователя устанавливается исходя из статуса пользователя и занимаемой должности (директор, заместитель директора, учитель, обучающийся и т. п.).</w:t>
      </w:r>
      <w:r>
        <w:rPr>
          <w:color w:val="000000"/>
        </w:rPr>
        <w:t> </w:t>
      </w:r>
      <w:proofErr w:type="gramStart"/>
      <w:r w:rsidRPr="00FA1362">
        <w:rPr>
          <w:color w:val="000000"/>
        </w:rPr>
        <w:t>Обучающиеся обеспечиваются в течение всего периода обучения индивидуальным авторизированным доступом ко всем элементам ЭИОС, которые обеспечивают освоение обучающимися образовательных программ в полном объеме</w:t>
      </w:r>
      <w:r>
        <w:rPr>
          <w:color w:val="000000"/>
        </w:rPr>
        <w:t> </w:t>
      </w:r>
      <w:r w:rsidRPr="00FA1362">
        <w:rPr>
          <w:color w:val="000000"/>
        </w:rPr>
        <w:t>независимо от их мест нахождения, в которой имеется доступ к сети Интернет, как на территории школы, так и за ее пределами.</w:t>
      </w:r>
      <w:proofErr w:type="gramEnd"/>
    </w:p>
    <w:p w:rsidR="000264C8" w:rsidRDefault="000264C8" w:rsidP="000264C8">
      <w:pPr>
        <w:rPr>
          <w:color w:val="000000"/>
        </w:rPr>
      </w:pPr>
      <w:r w:rsidRPr="00FA1362">
        <w:rPr>
          <w:color w:val="000000"/>
        </w:rPr>
        <w:t xml:space="preserve">4.4. Элементы ЭИОС школы могут иметь отдельного администратора, который определяет уровень доступа. </w:t>
      </w:r>
      <w:r>
        <w:rPr>
          <w:color w:val="000000"/>
        </w:rPr>
        <w:t>Администратор:</w:t>
      </w:r>
    </w:p>
    <w:p w:rsidR="000264C8" w:rsidRPr="00FA1362" w:rsidRDefault="000264C8" w:rsidP="000264C8">
      <w:pPr>
        <w:numPr>
          <w:ilvl w:val="0"/>
          <w:numId w:val="17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 w:rsidRPr="00FA1362">
        <w:rPr>
          <w:color w:val="000000"/>
        </w:rPr>
        <w:t>осуществляет подтверждение регистрации пользователей через формирование индивидуального авторизированного доступа (логина и пароля);</w:t>
      </w:r>
    </w:p>
    <w:p w:rsidR="000264C8" w:rsidRPr="00FA1362" w:rsidRDefault="000264C8" w:rsidP="000264C8">
      <w:pPr>
        <w:numPr>
          <w:ilvl w:val="0"/>
          <w:numId w:val="17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 w:rsidRPr="00FA1362">
        <w:rPr>
          <w:color w:val="000000"/>
        </w:rPr>
        <w:t>несет ответственность за конфиденциальность регистрационных данных пользователя, целостность и доступность элемента (его части) ЭИОС школы;</w:t>
      </w:r>
    </w:p>
    <w:p w:rsidR="000264C8" w:rsidRPr="00FA1362" w:rsidRDefault="000264C8" w:rsidP="000264C8">
      <w:pPr>
        <w:numPr>
          <w:ilvl w:val="0"/>
          <w:numId w:val="17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 w:rsidRPr="00FA1362">
        <w:rPr>
          <w:color w:val="000000"/>
        </w:rPr>
        <w:t>знакомит пользователей с правилами допуска к работе в ЭИОС;</w:t>
      </w:r>
    </w:p>
    <w:p w:rsidR="000264C8" w:rsidRPr="00FA1362" w:rsidRDefault="000264C8" w:rsidP="000264C8">
      <w:pPr>
        <w:numPr>
          <w:ilvl w:val="0"/>
          <w:numId w:val="17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 w:rsidRPr="00FA1362">
        <w:rPr>
          <w:color w:val="000000"/>
        </w:rPr>
        <w:t>обеспечивает подписание пользователем согласия на обработку персональных данных;</w:t>
      </w:r>
    </w:p>
    <w:p w:rsidR="000264C8" w:rsidRPr="00FA1362" w:rsidRDefault="000264C8" w:rsidP="000264C8">
      <w:pPr>
        <w:numPr>
          <w:ilvl w:val="0"/>
          <w:numId w:val="17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 w:rsidRPr="00FA1362">
        <w:rPr>
          <w:color w:val="000000"/>
        </w:rPr>
        <w:t>обеспечивает подписание работниками школы соглашения о неразглашении персональных данных и наделении их полномочиями по работе в ЭИОС;</w:t>
      </w:r>
    </w:p>
    <w:p w:rsidR="000264C8" w:rsidRPr="00FA1362" w:rsidRDefault="000264C8" w:rsidP="000264C8">
      <w:pPr>
        <w:numPr>
          <w:ilvl w:val="0"/>
          <w:numId w:val="17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 w:rsidRPr="00FA1362">
        <w:rPr>
          <w:color w:val="000000"/>
        </w:rPr>
        <w:t>доводит</w:t>
      </w:r>
      <w:r>
        <w:rPr>
          <w:color w:val="000000"/>
        </w:rPr>
        <w:t> </w:t>
      </w:r>
      <w:r w:rsidRPr="00FA1362">
        <w:rPr>
          <w:color w:val="000000"/>
        </w:rPr>
        <w:t>до сведения пользователей ЭИОС информацию об изменениях ЭИОС, ее элемента (его части);</w:t>
      </w:r>
    </w:p>
    <w:p w:rsidR="000264C8" w:rsidRDefault="000264C8" w:rsidP="000264C8">
      <w:pPr>
        <w:numPr>
          <w:ilvl w:val="0"/>
          <w:numId w:val="17"/>
        </w:numPr>
        <w:spacing w:before="100" w:beforeAutospacing="1" w:after="100" w:afterAutospacing="1" w:line="240" w:lineRule="auto"/>
        <w:ind w:left="780" w:right="180"/>
        <w:rPr>
          <w:color w:val="000000"/>
        </w:rPr>
      </w:pPr>
      <w:r>
        <w:rPr>
          <w:color w:val="000000"/>
        </w:rPr>
        <w:t>&lt;…&gt;.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4.5. Каждый пользователь имеет право на получение информации о порядке получения доступа к ЭИОС школы, а также учебно-методической, технической поддержки при работе с ЭИОС.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4.6. Пользователи обязаны использовать ресурсы ЭИОС школы с соблюдением авторских прав, не воспроизводить полностью или частично информацию ограниченного доступа, а также информацию, запрещенную к распространению в Российской Федерации.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4.7. Пользователи несут ответственность за умышленное использование элементов ЭИОС в противоправных целях:</w:t>
      </w:r>
    </w:p>
    <w:p w:rsidR="000264C8" w:rsidRDefault="000264C8" w:rsidP="000264C8">
      <w:pPr>
        <w:numPr>
          <w:ilvl w:val="0"/>
          <w:numId w:val="18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>
        <w:rPr>
          <w:color w:val="000000"/>
        </w:rPr>
        <w:t>модификации и кражи информации;</w:t>
      </w:r>
    </w:p>
    <w:p w:rsidR="000264C8" w:rsidRPr="00FA1362" w:rsidRDefault="000264C8" w:rsidP="000264C8">
      <w:pPr>
        <w:numPr>
          <w:ilvl w:val="0"/>
          <w:numId w:val="18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 w:rsidRPr="00FA1362">
        <w:rPr>
          <w:color w:val="000000"/>
        </w:rPr>
        <w:t>распространения материалов, оскорбляющих человеческое достоинство и общественную нравственность, а также запрещенных в Российской Федерации;</w:t>
      </w:r>
    </w:p>
    <w:p w:rsidR="000264C8" w:rsidRPr="00FA1362" w:rsidRDefault="000264C8" w:rsidP="000264C8">
      <w:pPr>
        <w:numPr>
          <w:ilvl w:val="0"/>
          <w:numId w:val="18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 w:rsidRPr="00FA1362">
        <w:rPr>
          <w:color w:val="000000"/>
        </w:rPr>
        <w:t>пропаганды насилия, разжигания расовой или национальной вражды;</w:t>
      </w:r>
    </w:p>
    <w:p w:rsidR="000264C8" w:rsidRPr="00FA1362" w:rsidRDefault="000264C8" w:rsidP="000264C8">
      <w:pPr>
        <w:numPr>
          <w:ilvl w:val="0"/>
          <w:numId w:val="18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 w:rsidRPr="00FA1362">
        <w:rPr>
          <w:color w:val="000000"/>
        </w:rPr>
        <w:t>осуществления рассылки обманных, беспокоящих или угрожающих сообщений;</w:t>
      </w:r>
    </w:p>
    <w:p w:rsidR="000264C8" w:rsidRPr="00FA1362" w:rsidRDefault="000264C8" w:rsidP="000264C8">
      <w:pPr>
        <w:numPr>
          <w:ilvl w:val="0"/>
          <w:numId w:val="18"/>
        </w:numPr>
        <w:spacing w:before="100" w:beforeAutospacing="1" w:after="100" w:afterAutospacing="1" w:line="240" w:lineRule="auto"/>
        <w:ind w:left="780" w:right="180"/>
        <w:rPr>
          <w:color w:val="000000"/>
        </w:rPr>
      </w:pPr>
      <w:r w:rsidRPr="00FA1362">
        <w:rPr>
          <w:color w:val="000000"/>
        </w:rPr>
        <w:t>любого рода коммерческой деятельности и других несанкционированных действий.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4.8. С целью обеспечения безопасности ЭИОС и персональных данных участников ЭИОС пользователи ЭИОС, получившие учетные данные для авторизованного доступа в ЭИОС, обязаны хранить их в тайне, не разглашать, не передавать их иным лицам.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4.9. Пользователи ЭИОС обязаны немедленно уведомить администратора ЭИОС или администрацию школы об утрате личного логина и пароля к ЭИОС, любом случае несанкционированного доступа и/или о любом нарушении безопасности ЭИОС или ее отдельных элементов.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4.10. Школа и администратор вправе в случае несоблюдения пользователем требований Положения ограничить доступ данного пользователя к</w:t>
      </w:r>
      <w:r>
        <w:rPr>
          <w:color w:val="000000"/>
        </w:rPr>
        <w:t> </w:t>
      </w:r>
      <w:r w:rsidRPr="00FA1362">
        <w:rPr>
          <w:color w:val="000000"/>
        </w:rPr>
        <w:t>ЭИОС или ее</w:t>
      </w:r>
      <w:r>
        <w:rPr>
          <w:color w:val="000000"/>
        </w:rPr>
        <w:t> </w:t>
      </w:r>
      <w:r w:rsidRPr="00FA1362">
        <w:rPr>
          <w:color w:val="000000"/>
        </w:rPr>
        <w:t>отдельным элементам.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lastRenderedPageBreak/>
        <w:t>4.11. За нарушение Положения в части действия пунктов 4.6–4.9 пользователи ЭИОС могут быть привлечены к дисциплинарной и иным видам ответственности в соответствии с действующим законодательством Российской Федерации.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4.12.</w:t>
      </w:r>
      <w:r>
        <w:rPr>
          <w:color w:val="000000"/>
        </w:rPr>
        <w:t> </w:t>
      </w:r>
      <w:r w:rsidRPr="00FA1362">
        <w:rPr>
          <w:color w:val="000000"/>
        </w:rPr>
        <w:t>Индивидуальный авторизированный доступ пользователя блокируется в течение трех рабочих дней, в случае завершения обучения, отчисления</w:t>
      </w:r>
      <w:r>
        <w:rPr>
          <w:color w:val="000000"/>
        </w:rPr>
        <w:t> </w:t>
      </w:r>
      <w:r w:rsidRPr="00FA1362">
        <w:rPr>
          <w:color w:val="000000"/>
        </w:rPr>
        <w:t>обучающегося до истечения срока обучения или увольнения сотрудника.</w:t>
      </w:r>
    </w:p>
    <w:p w:rsidR="000264C8" w:rsidRPr="00FA1362" w:rsidRDefault="000264C8" w:rsidP="000264C8">
      <w:pPr>
        <w:rPr>
          <w:color w:val="000000"/>
        </w:rPr>
      </w:pPr>
    </w:p>
    <w:p w:rsidR="000264C8" w:rsidRPr="00FA1362" w:rsidRDefault="000264C8" w:rsidP="000264C8">
      <w:pPr>
        <w:jc w:val="center"/>
        <w:rPr>
          <w:color w:val="000000"/>
        </w:rPr>
      </w:pPr>
      <w:r w:rsidRPr="00FA1362">
        <w:rPr>
          <w:b/>
          <w:bCs/>
          <w:color w:val="000000"/>
        </w:rPr>
        <w:t>5. Заключительные положения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5.1. Вопросы, не урегулированные настоящим Положением, регулируются в соответствии с действующим законодательством РФ,</w:t>
      </w:r>
      <w:r>
        <w:rPr>
          <w:color w:val="000000"/>
        </w:rPr>
        <w:t xml:space="preserve"> РТ, </w:t>
      </w:r>
      <w:r w:rsidRPr="00FA1362">
        <w:rPr>
          <w:color w:val="000000"/>
        </w:rPr>
        <w:t xml:space="preserve"> уставом и локальными актами школы.</w:t>
      </w:r>
    </w:p>
    <w:p w:rsidR="000264C8" w:rsidRPr="00FA1362" w:rsidRDefault="000264C8" w:rsidP="000264C8">
      <w:pPr>
        <w:rPr>
          <w:color w:val="000000"/>
        </w:rPr>
      </w:pPr>
    </w:p>
    <w:p w:rsidR="002F1DD2" w:rsidRPr="00D12661" w:rsidRDefault="002F1DD2">
      <w:pPr>
        <w:pStyle w:val="normal"/>
        <w:ind w:left="0" w:right="471"/>
        <w:rPr>
          <w:color w:val="000000" w:themeColor="text1"/>
        </w:rPr>
      </w:pPr>
    </w:p>
    <w:sectPr w:rsidR="002F1DD2" w:rsidRPr="00D12661" w:rsidSect="002F1DD2">
      <w:pgSz w:w="11909" w:h="16834"/>
      <w:pgMar w:top="566" w:right="233" w:bottom="791" w:left="708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84528"/>
    <w:multiLevelType w:val="multilevel"/>
    <w:tmpl w:val="99643B52"/>
    <w:lvl w:ilvl="0">
      <w:start w:val="9"/>
      <w:numFmt w:val="decimal"/>
      <w:lvlText w:val="%1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9"/>
      <w:numFmt w:val="decimal"/>
      <w:lvlText w:val="%1.%2."/>
      <w:lvlJc w:val="left"/>
      <w:pPr>
        <w:ind w:left="730" w:hanging="73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1">
    <w:nsid w:val="0752086F"/>
    <w:multiLevelType w:val="multilevel"/>
    <w:tmpl w:val="5FA0F864"/>
    <w:lvl w:ilvl="0">
      <w:start w:val="3"/>
      <w:numFmt w:val="decimal"/>
      <w:lvlText w:val="%1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3"/>
      <w:numFmt w:val="decimal"/>
      <w:lvlText w:val="%1.%2."/>
      <w:lvlJc w:val="left"/>
      <w:pPr>
        <w:ind w:left="1140" w:hanging="11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2">
    <w:nsid w:val="0B37687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BE0E17"/>
    <w:multiLevelType w:val="multilevel"/>
    <w:tmpl w:val="87AA083E"/>
    <w:lvl w:ilvl="0">
      <w:start w:val="1"/>
      <w:numFmt w:val="bullet"/>
      <w:lvlText w:val="-"/>
      <w:lvlJc w:val="left"/>
      <w:pPr>
        <w:ind w:left="199" w:hanging="199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120" w:hanging="61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4">
    <w:nsid w:val="183011EC"/>
    <w:multiLevelType w:val="multilevel"/>
    <w:tmpl w:val="6F4C1204"/>
    <w:lvl w:ilvl="0">
      <w:start w:val="8"/>
      <w:numFmt w:val="decimal"/>
      <w:lvlText w:val="%1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3"/>
      <w:numFmt w:val="decimal"/>
      <w:lvlText w:val="%1.%2."/>
      <w:lvlJc w:val="left"/>
      <w:pPr>
        <w:ind w:left="730" w:hanging="73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5">
    <w:nsid w:val="1B5D702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5AB4C5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82C21F4"/>
    <w:multiLevelType w:val="multilevel"/>
    <w:tmpl w:val="A606C3FA"/>
    <w:lvl w:ilvl="0">
      <w:start w:val="9"/>
      <w:numFmt w:val="decimal"/>
      <w:lvlText w:val="%1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6"/>
      <w:numFmt w:val="decimal"/>
      <w:lvlText w:val="%1.%2."/>
      <w:lvlJc w:val="left"/>
      <w:pPr>
        <w:ind w:left="851" w:hanging="851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8">
    <w:nsid w:val="4F484A35"/>
    <w:multiLevelType w:val="multilevel"/>
    <w:tmpl w:val="22C41916"/>
    <w:lvl w:ilvl="0">
      <w:start w:val="1"/>
      <w:numFmt w:val="bullet"/>
      <w:lvlText w:val="-"/>
      <w:lvlJc w:val="left"/>
      <w:pPr>
        <w:ind w:left="10" w:hanging="1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120" w:hanging="61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9">
    <w:nsid w:val="4FC44BF1"/>
    <w:multiLevelType w:val="multilevel"/>
    <w:tmpl w:val="2B361A44"/>
    <w:lvl w:ilvl="0">
      <w:start w:val="1"/>
      <w:numFmt w:val="bullet"/>
      <w:lvlText w:val="-"/>
      <w:lvlJc w:val="left"/>
      <w:pPr>
        <w:ind w:left="10" w:hanging="1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120" w:hanging="61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10">
    <w:nsid w:val="5B0C352E"/>
    <w:multiLevelType w:val="multilevel"/>
    <w:tmpl w:val="DD22E6B8"/>
    <w:lvl w:ilvl="0">
      <w:start w:val="6"/>
      <w:numFmt w:val="decimal"/>
      <w:lvlText w:val="%1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1140" w:hanging="11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11">
    <w:nsid w:val="615554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4D804EC"/>
    <w:multiLevelType w:val="multilevel"/>
    <w:tmpl w:val="15C69D4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6E5D2B3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E864F2E"/>
    <w:multiLevelType w:val="multilevel"/>
    <w:tmpl w:val="CC94D6CC"/>
    <w:lvl w:ilvl="0">
      <w:start w:val="1"/>
      <w:numFmt w:val="decimal"/>
      <w:lvlText w:val="%1."/>
      <w:lvlJc w:val="left"/>
      <w:pPr>
        <w:ind w:left="937" w:hanging="360"/>
      </w:pPr>
    </w:lvl>
    <w:lvl w:ilvl="1">
      <w:start w:val="1"/>
      <w:numFmt w:val="decimal"/>
      <w:lvlText w:val="%1.%2."/>
      <w:lvlJc w:val="left"/>
      <w:pPr>
        <w:ind w:left="1012" w:hanging="435"/>
      </w:pPr>
    </w:lvl>
    <w:lvl w:ilvl="2">
      <w:start w:val="1"/>
      <w:numFmt w:val="decimal"/>
      <w:lvlText w:val="%1.%2.%3."/>
      <w:lvlJc w:val="left"/>
      <w:pPr>
        <w:ind w:left="1297" w:hanging="720"/>
      </w:pPr>
    </w:lvl>
    <w:lvl w:ilvl="3">
      <w:start w:val="1"/>
      <w:numFmt w:val="decimal"/>
      <w:lvlText w:val="%1.%2.%3.%4."/>
      <w:lvlJc w:val="left"/>
      <w:pPr>
        <w:ind w:left="1297" w:hanging="720"/>
      </w:pPr>
    </w:lvl>
    <w:lvl w:ilvl="4">
      <w:start w:val="1"/>
      <w:numFmt w:val="decimal"/>
      <w:lvlText w:val="%1.%2.%3.%4.%5."/>
      <w:lvlJc w:val="left"/>
      <w:pPr>
        <w:ind w:left="1657" w:hanging="1080"/>
      </w:pPr>
    </w:lvl>
    <w:lvl w:ilvl="5">
      <w:start w:val="1"/>
      <w:numFmt w:val="decimal"/>
      <w:lvlText w:val="%1.%2.%3.%4.%5.%6."/>
      <w:lvlJc w:val="left"/>
      <w:pPr>
        <w:ind w:left="1657" w:hanging="1080"/>
      </w:pPr>
    </w:lvl>
    <w:lvl w:ilvl="6">
      <w:start w:val="1"/>
      <w:numFmt w:val="decimal"/>
      <w:lvlText w:val="%1.%2.%3.%4.%5.%6.%7."/>
      <w:lvlJc w:val="left"/>
      <w:pPr>
        <w:ind w:left="2017" w:hanging="1440"/>
      </w:pPr>
    </w:lvl>
    <w:lvl w:ilvl="7">
      <w:start w:val="1"/>
      <w:numFmt w:val="decimal"/>
      <w:lvlText w:val="%1.%2.%3.%4.%5.%6.%7.%8."/>
      <w:lvlJc w:val="left"/>
      <w:pPr>
        <w:ind w:left="2017" w:hanging="1440"/>
      </w:pPr>
    </w:lvl>
    <w:lvl w:ilvl="8">
      <w:start w:val="1"/>
      <w:numFmt w:val="decimal"/>
      <w:lvlText w:val="%1.%2.%3.%4.%5.%6.%7.%8.%9."/>
      <w:lvlJc w:val="left"/>
      <w:pPr>
        <w:ind w:left="2377" w:hanging="1800"/>
      </w:pPr>
    </w:lvl>
  </w:abstractNum>
  <w:abstractNum w:abstractNumId="15">
    <w:nsid w:val="6FE90E0A"/>
    <w:multiLevelType w:val="multilevel"/>
    <w:tmpl w:val="7310B164"/>
    <w:lvl w:ilvl="0">
      <w:start w:val="1"/>
      <w:numFmt w:val="bullet"/>
      <w:lvlText w:val="●"/>
      <w:lvlJc w:val="left"/>
      <w:pPr>
        <w:ind w:left="93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●.%2."/>
      <w:lvlJc w:val="left"/>
      <w:pPr>
        <w:ind w:left="1012" w:hanging="435"/>
      </w:pPr>
    </w:lvl>
    <w:lvl w:ilvl="2">
      <w:start w:val="1"/>
      <w:numFmt w:val="decimal"/>
      <w:lvlText w:val="●.%2.%3."/>
      <w:lvlJc w:val="left"/>
      <w:pPr>
        <w:ind w:left="1297" w:hanging="720"/>
      </w:pPr>
    </w:lvl>
    <w:lvl w:ilvl="3">
      <w:start w:val="1"/>
      <w:numFmt w:val="decimal"/>
      <w:lvlText w:val="●.%2.%3.%4."/>
      <w:lvlJc w:val="left"/>
      <w:pPr>
        <w:ind w:left="1297" w:hanging="720"/>
      </w:pPr>
    </w:lvl>
    <w:lvl w:ilvl="4">
      <w:start w:val="1"/>
      <w:numFmt w:val="decimal"/>
      <w:lvlText w:val="●.%2.%3.%4.%5."/>
      <w:lvlJc w:val="left"/>
      <w:pPr>
        <w:ind w:left="1657" w:hanging="1080"/>
      </w:pPr>
    </w:lvl>
    <w:lvl w:ilvl="5">
      <w:start w:val="1"/>
      <w:numFmt w:val="decimal"/>
      <w:lvlText w:val="●.%2.%3.%4.%5.%6."/>
      <w:lvlJc w:val="left"/>
      <w:pPr>
        <w:ind w:left="1657" w:hanging="1080"/>
      </w:pPr>
    </w:lvl>
    <w:lvl w:ilvl="6">
      <w:start w:val="1"/>
      <w:numFmt w:val="decimal"/>
      <w:lvlText w:val="●.%2.%3.%4.%5.%6.%7."/>
      <w:lvlJc w:val="left"/>
      <w:pPr>
        <w:ind w:left="2017" w:hanging="1440"/>
      </w:pPr>
    </w:lvl>
    <w:lvl w:ilvl="7">
      <w:start w:val="1"/>
      <w:numFmt w:val="decimal"/>
      <w:lvlText w:val="●.%2.%3.%4.%5.%6.%7.%8."/>
      <w:lvlJc w:val="left"/>
      <w:pPr>
        <w:ind w:left="2017" w:hanging="1440"/>
      </w:pPr>
    </w:lvl>
    <w:lvl w:ilvl="8">
      <w:start w:val="1"/>
      <w:numFmt w:val="decimal"/>
      <w:lvlText w:val="●.%2.%3.%4.%5.%6.%7.%8.%9."/>
      <w:lvlJc w:val="left"/>
      <w:pPr>
        <w:ind w:left="2377" w:hanging="1800"/>
      </w:pPr>
    </w:lvl>
  </w:abstractNum>
  <w:abstractNum w:abstractNumId="16">
    <w:nsid w:val="78825A7F"/>
    <w:multiLevelType w:val="multilevel"/>
    <w:tmpl w:val="14626048"/>
    <w:lvl w:ilvl="0">
      <w:start w:val="4"/>
      <w:numFmt w:val="decimal"/>
      <w:lvlText w:val="%1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1140" w:hanging="11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17">
    <w:nsid w:val="7EAC70B7"/>
    <w:multiLevelType w:val="multilevel"/>
    <w:tmpl w:val="FE5EF948"/>
    <w:lvl w:ilvl="0">
      <w:start w:val="1"/>
      <w:numFmt w:val="bullet"/>
      <w:lvlText w:val="-"/>
      <w:lvlJc w:val="left"/>
      <w:pPr>
        <w:ind w:left="139" w:hanging="139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120" w:hanging="61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num w:numId="1">
    <w:abstractNumId w:val="3"/>
  </w:num>
  <w:num w:numId="2">
    <w:abstractNumId w:val="10"/>
  </w:num>
  <w:num w:numId="3">
    <w:abstractNumId w:val="8"/>
  </w:num>
  <w:num w:numId="4">
    <w:abstractNumId w:val="9"/>
  </w:num>
  <w:num w:numId="5">
    <w:abstractNumId w:val="0"/>
  </w:num>
  <w:num w:numId="6">
    <w:abstractNumId w:val="4"/>
  </w:num>
  <w:num w:numId="7">
    <w:abstractNumId w:val="7"/>
  </w:num>
  <w:num w:numId="8">
    <w:abstractNumId w:val="14"/>
  </w:num>
  <w:num w:numId="9">
    <w:abstractNumId w:val="17"/>
  </w:num>
  <w:num w:numId="10">
    <w:abstractNumId w:val="16"/>
  </w:num>
  <w:num w:numId="11">
    <w:abstractNumId w:val="1"/>
  </w:num>
  <w:num w:numId="12">
    <w:abstractNumId w:val="15"/>
  </w:num>
  <w:num w:numId="13">
    <w:abstractNumId w:val="12"/>
  </w:num>
  <w:num w:numId="14">
    <w:abstractNumId w:val="11"/>
  </w:num>
  <w:num w:numId="15">
    <w:abstractNumId w:val="6"/>
  </w:num>
  <w:num w:numId="16">
    <w:abstractNumId w:val="2"/>
  </w:num>
  <w:num w:numId="17">
    <w:abstractNumId w:val="13"/>
  </w:num>
  <w:num w:numId="1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2F1DD2"/>
    <w:rsid w:val="000264C8"/>
    <w:rsid w:val="002F1DD2"/>
    <w:rsid w:val="004E79A2"/>
    <w:rsid w:val="006B2D50"/>
    <w:rsid w:val="00925914"/>
    <w:rsid w:val="00D12661"/>
    <w:rsid w:val="00FB5425"/>
    <w:rsid w:val="00FD491D"/>
    <w:rsid w:val="00FE71E7"/>
    <w:rsid w:val="00FF53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>
      <w:pPr>
        <w:spacing w:after="9" w:line="269" w:lineRule="auto"/>
        <w:ind w:left="1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D50"/>
  </w:style>
  <w:style w:type="paragraph" w:styleId="1">
    <w:name w:val="heading 1"/>
    <w:basedOn w:val="normal"/>
    <w:next w:val="normal"/>
    <w:rsid w:val="002F1DD2"/>
    <w:pPr>
      <w:keepNext/>
      <w:keepLines/>
      <w:pBdr>
        <w:top w:val="nil"/>
        <w:left w:val="nil"/>
        <w:bottom w:val="nil"/>
        <w:right w:val="nil"/>
        <w:between w:val="nil"/>
      </w:pBdr>
      <w:spacing w:after="7" w:line="270" w:lineRule="auto"/>
      <w:ind w:right="473" w:hanging="10"/>
      <w:jc w:val="center"/>
      <w:outlineLvl w:val="0"/>
    </w:pPr>
    <w:rPr>
      <w:b/>
      <w:color w:val="000000"/>
    </w:rPr>
  </w:style>
  <w:style w:type="paragraph" w:styleId="2">
    <w:name w:val="heading 2"/>
    <w:basedOn w:val="normal"/>
    <w:next w:val="normal"/>
    <w:rsid w:val="002F1DD2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2F1DD2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2F1DD2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normal"/>
    <w:next w:val="normal"/>
    <w:rsid w:val="002F1DD2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normal"/>
    <w:next w:val="normal"/>
    <w:rsid w:val="002F1DD2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2F1DD2"/>
  </w:style>
  <w:style w:type="table" w:customStyle="1" w:styleId="TableNormal">
    <w:name w:val="Table Normal"/>
    <w:rsid w:val="002F1DD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2F1DD2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normal"/>
    <w:next w:val="normal"/>
    <w:rsid w:val="002F1DD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a5">
    <w:name w:val="Table Grid"/>
    <w:basedOn w:val="a1"/>
    <w:uiPriority w:val="39"/>
    <w:rsid w:val="00D12661"/>
    <w:pPr>
      <w:spacing w:after="0" w:line="240" w:lineRule="auto"/>
      <w:ind w:left="0"/>
      <w:jc w:val="left"/>
    </w:pPr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9259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259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1105</Words>
  <Characters>6305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Ильнар</cp:lastModifiedBy>
  <cp:revision>3</cp:revision>
  <dcterms:created xsi:type="dcterms:W3CDTF">2023-10-19T09:09:00Z</dcterms:created>
  <dcterms:modified xsi:type="dcterms:W3CDTF">2023-10-19T10:08:00Z</dcterms:modified>
</cp:coreProperties>
</file>